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Pr="00CE0B41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CE0B41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>umestitvi nadhoda na železniški postaji Zagorje</w:t>
      </w:r>
    </w:p>
    <w:p w:rsidR="002850E0" w:rsidRDefault="002850E0" w:rsidP="000C1E09">
      <w:pPr>
        <w:jc w:val="center"/>
        <w:rPr>
          <w:rFonts w:ascii="Arial" w:hAnsi="Arial" w:cs="Arial"/>
        </w:rPr>
      </w:pPr>
    </w:p>
    <w:p w:rsidR="009E65E1" w:rsidRDefault="009E65E1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>umestitvi nadhoda na železniški postaji Zagorje</w:t>
      </w:r>
      <w:r w:rsidR="007A5820" w:rsidRPr="002A3833">
        <w:rPr>
          <w:rFonts w:ascii="Arial" w:hAnsi="Arial" w:cs="Arial"/>
        </w:rPr>
        <w:t>,</w:t>
      </w:r>
      <w:r w:rsidR="007A5820" w:rsidRPr="00CE0B41">
        <w:rPr>
          <w:rFonts w:ascii="Arial" w:hAnsi="Arial" w:cs="Arial"/>
        </w:rPr>
        <w:t xml:space="preserve"> </w:t>
      </w:r>
      <w:r w:rsidR="009C5E62" w:rsidRPr="00CE0B41">
        <w:rPr>
          <w:rFonts w:ascii="Arial" w:hAnsi="Arial" w:cs="Arial"/>
        </w:rPr>
        <w:t>ki vključuje: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Pr="00D74B43">
        <w:rPr>
          <w:rFonts w:ascii="Arial" w:hAnsi="Arial" w:cs="Arial"/>
        </w:rPr>
        <w:t xml:space="preserve">peronov,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tirnih naprav,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notranjo in zunanjo u</w:t>
      </w:r>
      <w:r w:rsidRPr="00D74B43">
        <w:rPr>
          <w:rFonts w:ascii="Arial" w:hAnsi="Arial" w:cs="Arial"/>
        </w:rPr>
        <w:t xml:space="preserve">reditev postajnega poslopja, </w:t>
      </w:r>
    </w:p>
    <w:p w:rsidR="00C1288B" w:rsidRPr="00D74B43" w:rsidRDefault="00C1288B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 skladišča,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</w:t>
      </w:r>
      <w:proofErr w:type="spellStart"/>
      <w:r w:rsidRPr="00D74B43">
        <w:rPr>
          <w:rFonts w:ascii="Arial" w:hAnsi="Arial" w:cs="Arial"/>
        </w:rPr>
        <w:t>izvennivojskega</w:t>
      </w:r>
      <w:proofErr w:type="spellEnd"/>
      <w:r w:rsidRPr="00D74B43">
        <w:rPr>
          <w:rFonts w:ascii="Arial" w:hAnsi="Arial" w:cs="Arial"/>
        </w:rPr>
        <w:t xml:space="preserve"> dostopa na peronsko infrastrukturo </w:t>
      </w:r>
      <w:r w:rsidR="00C1288B">
        <w:rPr>
          <w:rFonts w:ascii="Arial" w:hAnsi="Arial" w:cs="Arial"/>
        </w:rPr>
        <w:t>–</w:t>
      </w:r>
      <w:r w:rsidR="001D7204">
        <w:rPr>
          <w:rFonts w:ascii="Arial" w:hAnsi="Arial" w:cs="Arial"/>
        </w:rPr>
        <w:t xml:space="preserve"> </w:t>
      </w:r>
      <w:r w:rsidR="00C1288B">
        <w:rPr>
          <w:rFonts w:ascii="Arial" w:hAnsi="Arial" w:cs="Arial"/>
        </w:rPr>
        <w:t>nadhod</w:t>
      </w:r>
      <w:r w:rsidRPr="00D74B43">
        <w:rPr>
          <w:rFonts w:ascii="Arial" w:hAnsi="Arial" w:cs="Arial"/>
        </w:rPr>
        <w:t xml:space="preserve">, 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74B43">
        <w:rPr>
          <w:rFonts w:ascii="Arial" w:hAnsi="Arial" w:cs="Arial"/>
        </w:rPr>
        <w:t>ureditev nadstreškov,</w:t>
      </w:r>
    </w:p>
    <w:p w:rsidR="002176D7" w:rsidRPr="00C1288B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1288B">
        <w:rPr>
          <w:rFonts w:ascii="Arial" w:hAnsi="Arial" w:cs="Arial"/>
        </w:rPr>
        <w:t xml:space="preserve">gradnjo </w:t>
      </w:r>
      <w:r w:rsidR="00C1288B" w:rsidRPr="00C1288B">
        <w:rPr>
          <w:rFonts w:ascii="Arial" w:hAnsi="Arial" w:cs="Arial"/>
        </w:rPr>
        <w:t>premostitvenih objektov</w:t>
      </w:r>
      <w:r w:rsidR="00BC65F1" w:rsidRPr="00C1288B">
        <w:rPr>
          <w:rFonts w:ascii="Arial" w:hAnsi="Arial" w:cs="Arial"/>
        </w:rPr>
        <w:t>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EE in </w:t>
      </w:r>
      <w:proofErr w:type="gramStart"/>
      <w:r w:rsidRPr="00D74B43">
        <w:rPr>
          <w:rFonts w:ascii="Arial" w:hAnsi="Arial" w:cs="Arial"/>
        </w:rPr>
        <w:t>SVTK naprav</w:t>
      </w:r>
      <w:proofErr w:type="gramEnd"/>
      <w:r w:rsidRPr="00D74B43">
        <w:rPr>
          <w:rFonts w:ascii="Arial" w:hAnsi="Arial" w:cs="Arial"/>
        </w:rPr>
        <w:t>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ov s 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loženimi CE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9C5E62">
      <w:p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njegove sestave oziroma 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 xml:space="preserve">enem območju železniške postaje </w:t>
      </w:r>
      <w:r w:rsidR="001D7204">
        <w:rPr>
          <w:rFonts w:ascii="Arial" w:hAnsi="Arial" w:cs="Arial"/>
        </w:rPr>
        <w:t>Zagorje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1D7204">
        <w:rPr>
          <w:rFonts w:ascii="Arial" w:hAnsi="Arial" w:cs="Arial"/>
        </w:rPr>
        <w:t>umestitev</w:t>
      </w:r>
      <w:r w:rsidR="00686901" w:rsidRPr="007B6172">
        <w:rPr>
          <w:rFonts w:ascii="Arial" w:hAnsi="Arial" w:cs="Arial"/>
        </w:rPr>
        <w:t xml:space="preserve"> nadhoda na železniški postaji Zagorje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bookmarkStart w:id="0" w:name="_GoBack"/>
      <w:bookmarkEnd w:id="0"/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6A1EB5">
        <w:rPr>
          <w:rFonts w:ascii="Arial" w:hAnsi="Arial" w:cs="Arial"/>
          <w:b/>
        </w:rPr>
        <w:t>14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46" w:rsidRDefault="002C6146" w:rsidP="00A65B72">
      <w:r>
        <w:separator/>
      </w:r>
    </w:p>
  </w:endnote>
  <w:endnote w:type="continuationSeparator" w:id="0">
    <w:p w:rsidR="002C6146" w:rsidRDefault="002C6146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04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46" w:rsidRDefault="002C6146" w:rsidP="00A65B72">
      <w:r>
        <w:separator/>
      </w:r>
    </w:p>
  </w:footnote>
  <w:footnote w:type="continuationSeparator" w:id="0">
    <w:p w:rsidR="002C6146" w:rsidRDefault="002C6146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204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146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113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3491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39DA-6DCD-4274-B9D8-4350FC64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Sara Resnik</cp:lastModifiedBy>
  <cp:revision>3</cp:revision>
  <dcterms:created xsi:type="dcterms:W3CDTF">2022-02-18T08:28:00Z</dcterms:created>
  <dcterms:modified xsi:type="dcterms:W3CDTF">2022-02-18T08:30:00Z</dcterms:modified>
</cp:coreProperties>
</file>